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9491C5" w14:textId="2AA8C874" w:rsidR="00B832CC" w:rsidRPr="00C9689C" w:rsidRDefault="00C9689C" w:rsidP="00C9689C">
      <w:pPr>
        <w:jc w:val="center"/>
        <w:rPr>
          <w:lang w:val="en-US"/>
        </w:rPr>
      </w:pPr>
      <w:r w:rsidRPr="00C9689C">
        <w:rPr>
          <w:b/>
          <w:bCs/>
          <w:lang w:val="en-US"/>
        </w:rPr>
        <w:t>Ice Line</w:t>
      </w:r>
      <w:r w:rsidR="00B26CA5">
        <w:rPr>
          <w:b/>
          <w:bCs/>
          <w:lang w:val="en-US"/>
        </w:rPr>
        <w:t>d</w:t>
      </w:r>
      <w:r w:rsidRPr="00C9689C">
        <w:rPr>
          <w:b/>
          <w:bCs/>
          <w:lang w:val="en-US"/>
        </w:rPr>
        <w:t xml:space="preserve"> Refrigerator (ILR) 110 </w:t>
      </w:r>
      <w:proofErr w:type="spellStart"/>
      <w:r w:rsidRPr="00C9689C">
        <w:rPr>
          <w:b/>
          <w:bCs/>
          <w:lang w:val="en-US"/>
        </w:rPr>
        <w:t>ltr</w:t>
      </w:r>
      <w:proofErr w:type="spellEnd"/>
    </w:p>
    <w:p w14:paraId="30A93445" w14:textId="77777777" w:rsidR="00C9689C" w:rsidRPr="00C9689C" w:rsidRDefault="00C9689C">
      <w:pPr>
        <w:rPr>
          <w:lang w:val="en-US"/>
        </w:rPr>
      </w:pPr>
    </w:p>
    <w:tbl>
      <w:tblPr>
        <w:tblW w:w="48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9"/>
        <w:gridCol w:w="1630"/>
        <w:gridCol w:w="6815"/>
      </w:tblGrid>
      <w:tr w:rsidR="00C9689C" w:rsidRPr="00C9689C" w14:paraId="3DC0CF65" w14:textId="77777777" w:rsidTr="00C9689C">
        <w:trPr>
          <w:tblHeader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46FEBA" w14:textId="77777777" w:rsidR="00C9689C" w:rsidRPr="00C9689C" w:rsidRDefault="00C9689C" w:rsidP="00200415">
            <w:pPr>
              <w:rPr>
                <w:rFonts w:eastAsia="Calibri"/>
                <w:b/>
                <w:color w:val="000000"/>
                <w:sz w:val="22"/>
                <w:szCs w:val="22"/>
                <w:lang w:val="en-US"/>
              </w:rPr>
            </w:pPr>
            <w:r w:rsidRPr="00C9689C">
              <w:rPr>
                <w:rFonts w:eastAsia="Calibri"/>
                <w:b/>
                <w:color w:val="000000"/>
                <w:sz w:val="22"/>
                <w:szCs w:val="22"/>
                <w:lang w:val="en-US"/>
              </w:rPr>
              <w:t>S.N.</w:t>
            </w:r>
          </w:p>
        </w:tc>
        <w:tc>
          <w:tcPr>
            <w:tcW w:w="46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A7003C" w14:textId="77777777" w:rsidR="00C9689C" w:rsidRPr="00C9689C" w:rsidRDefault="00C9689C" w:rsidP="00200415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C9689C">
              <w:rPr>
                <w:b/>
                <w:color w:val="000000"/>
                <w:sz w:val="22"/>
                <w:szCs w:val="22"/>
                <w:lang w:val="en-US"/>
              </w:rPr>
              <w:t>Purchaser’s Specifications</w:t>
            </w:r>
          </w:p>
        </w:tc>
      </w:tr>
      <w:tr w:rsidR="00C9689C" w:rsidRPr="00C9689C" w14:paraId="27F7537B" w14:textId="77777777" w:rsidTr="00C9689C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1281D" w14:textId="77777777" w:rsidR="00C9689C" w:rsidRPr="00C9689C" w:rsidRDefault="00C9689C" w:rsidP="00200415">
            <w:pPr>
              <w:rPr>
                <w:rFonts w:eastAsia="Calibri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6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CB2E1" w14:textId="77777777" w:rsidR="00C9689C" w:rsidRPr="00C9689C" w:rsidRDefault="00C9689C" w:rsidP="00200415">
            <w:pPr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C9689C">
              <w:rPr>
                <w:rFonts w:eastAsia="Calibri"/>
                <w:b/>
                <w:color w:val="000000"/>
                <w:sz w:val="22"/>
                <w:szCs w:val="22"/>
                <w:lang w:val="en-US"/>
              </w:rPr>
              <w:t>Ice Lined Refrigerator (ILR)</w:t>
            </w:r>
          </w:p>
        </w:tc>
      </w:tr>
      <w:tr w:rsidR="00C9689C" w:rsidRPr="00C9689C" w14:paraId="1910DD50" w14:textId="77777777" w:rsidTr="00C9689C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A652E" w14:textId="77777777" w:rsidR="00C9689C" w:rsidRPr="00C9689C" w:rsidRDefault="00C9689C" w:rsidP="00200415">
            <w:pPr>
              <w:rPr>
                <w:rFonts w:eastAsia="Calibri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88B32" w14:textId="77777777" w:rsidR="00C9689C" w:rsidRPr="00C9689C" w:rsidRDefault="00C9689C" w:rsidP="00200415">
            <w:pPr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C9689C">
              <w:rPr>
                <w:b/>
                <w:bCs/>
                <w:color w:val="000000"/>
                <w:sz w:val="22"/>
                <w:szCs w:val="22"/>
                <w:lang w:val="en-US"/>
              </w:rPr>
              <w:t>Manufacturer</w:t>
            </w:r>
          </w:p>
        </w:tc>
        <w:tc>
          <w:tcPr>
            <w:tcW w:w="3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0F62C" w14:textId="77777777" w:rsidR="00C9689C" w:rsidRPr="00C9689C" w:rsidRDefault="00C9689C" w:rsidP="00200415">
            <w:pPr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C9689C" w:rsidRPr="00C9689C" w14:paraId="32EF9D95" w14:textId="77777777" w:rsidTr="00C9689C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70C1F" w14:textId="77777777" w:rsidR="00C9689C" w:rsidRPr="00C9689C" w:rsidRDefault="00C9689C" w:rsidP="00200415">
            <w:pPr>
              <w:rPr>
                <w:rFonts w:eastAsia="Calibri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68D4BC" w14:textId="77777777" w:rsidR="00C9689C" w:rsidRPr="00C9689C" w:rsidRDefault="00C9689C" w:rsidP="00200415">
            <w:pPr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C9689C">
              <w:rPr>
                <w:b/>
                <w:bCs/>
                <w:color w:val="000000"/>
                <w:sz w:val="22"/>
                <w:szCs w:val="22"/>
                <w:lang w:val="en-US"/>
              </w:rPr>
              <w:t>Brand</w:t>
            </w:r>
          </w:p>
        </w:tc>
        <w:tc>
          <w:tcPr>
            <w:tcW w:w="3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5F11C" w14:textId="77777777" w:rsidR="00C9689C" w:rsidRPr="00C9689C" w:rsidRDefault="00C9689C" w:rsidP="00200415">
            <w:pPr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C9689C" w:rsidRPr="00C9689C" w14:paraId="1AB3C0A9" w14:textId="77777777" w:rsidTr="00C9689C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D31E0" w14:textId="77777777" w:rsidR="00C9689C" w:rsidRPr="00C9689C" w:rsidRDefault="00C9689C" w:rsidP="00200415">
            <w:pPr>
              <w:rPr>
                <w:rFonts w:eastAsia="Calibri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EF2290" w14:textId="77777777" w:rsidR="00C9689C" w:rsidRPr="00C9689C" w:rsidRDefault="00C9689C" w:rsidP="00200415">
            <w:pPr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C9689C">
              <w:rPr>
                <w:b/>
                <w:bCs/>
                <w:color w:val="000000"/>
                <w:sz w:val="22"/>
                <w:szCs w:val="22"/>
                <w:lang w:val="en-US"/>
              </w:rPr>
              <w:t>Type / Model</w:t>
            </w:r>
          </w:p>
        </w:tc>
        <w:tc>
          <w:tcPr>
            <w:tcW w:w="3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DAD08" w14:textId="77777777" w:rsidR="00C9689C" w:rsidRPr="00C9689C" w:rsidRDefault="00C9689C" w:rsidP="00200415">
            <w:pPr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C9689C" w:rsidRPr="00C9689C" w14:paraId="7D0808B7" w14:textId="77777777" w:rsidTr="00C9689C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2C212" w14:textId="77777777" w:rsidR="00C9689C" w:rsidRPr="00C9689C" w:rsidRDefault="00C9689C" w:rsidP="00200415">
            <w:pPr>
              <w:rPr>
                <w:rFonts w:eastAsia="Calibri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C32F7" w14:textId="77777777" w:rsidR="00C9689C" w:rsidRPr="00C9689C" w:rsidRDefault="00C9689C" w:rsidP="00C9689C">
            <w:pPr>
              <w:jc w:val="left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C9689C">
              <w:rPr>
                <w:b/>
                <w:bCs/>
                <w:color w:val="000000"/>
                <w:sz w:val="22"/>
                <w:szCs w:val="22"/>
                <w:lang w:val="en-US"/>
              </w:rPr>
              <w:t>Country of Origin</w:t>
            </w:r>
          </w:p>
        </w:tc>
        <w:tc>
          <w:tcPr>
            <w:tcW w:w="3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BDC1C" w14:textId="77777777" w:rsidR="00C9689C" w:rsidRPr="00C9689C" w:rsidRDefault="00C9689C" w:rsidP="00200415">
            <w:pPr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C9689C" w:rsidRPr="00C9689C" w14:paraId="6F0D28BE" w14:textId="77777777" w:rsidTr="00C9689C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35FEC" w14:textId="77777777" w:rsidR="00C9689C" w:rsidRPr="00C9689C" w:rsidRDefault="00C9689C" w:rsidP="00200415">
            <w:pPr>
              <w:rPr>
                <w:rFonts w:eastAsia="Calibri"/>
                <w:b/>
                <w:color w:val="000000"/>
                <w:sz w:val="22"/>
                <w:szCs w:val="22"/>
                <w:lang w:val="en-US"/>
              </w:rPr>
            </w:pPr>
            <w:r w:rsidRPr="00C9689C">
              <w:rPr>
                <w:rFonts w:eastAsia="Calibri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46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C3BBED" w14:textId="77777777" w:rsidR="00C9689C" w:rsidRPr="00C9689C" w:rsidRDefault="00C9689C" w:rsidP="00200415">
            <w:pPr>
              <w:rPr>
                <w:rFonts w:eastAsia="Calibri"/>
                <w:b/>
                <w:color w:val="000000"/>
                <w:sz w:val="22"/>
                <w:szCs w:val="22"/>
                <w:lang w:val="en-US"/>
              </w:rPr>
            </w:pPr>
            <w:r w:rsidRPr="00C9689C">
              <w:rPr>
                <w:b/>
                <w:bCs/>
                <w:color w:val="000000"/>
                <w:sz w:val="22"/>
                <w:szCs w:val="22"/>
                <w:lang w:val="en-US"/>
              </w:rPr>
              <w:t>Description of Function</w:t>
            </w:r>
          </w:p>
        </w:tc>
      </w:tr>
      <w:tr w:rsidR="00C9689C" w:rsidRPr="00C9689C" w14:paraId="5662CA39" w14:textId="77777777" w:rsidTr="00C9689C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E10352" w14:textId="77777777" w:rsidR="00C9689C" w:rsidRPr="00C9689C" w:rsidRDefault="00C9689C" w:rsidP="00200415">
            <w:pPr>
              <w:rPr>
                <w:rFonts w:eastAsia="Calibri"/>
                <w:color w:val="000000"/>
                <w:sz w:val="22"/>
                <w:szCs w:val="22"/>
                <w:lang w:val="en-US"/>
              </w:rPr>
            </w:pPr>
            <w:r w:rsidRPr="00C9689C">
              <w:rPr>
                <w:rFonts w:eastAsia="Calibri"/>
                <w:color w:val="000000"/>
                <w:sz w:val="22"/>
                <w:szCs w:val="22"/>
                <w:lang w:val="en-US"/>
              </w:rPr>
              <w:t>1.1</w:t>
            </w:r>
          </w:p>
        </w:tc>
        <w:tc>
          <w:tcPr>
            <w:tcW w:w="46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495C32" w14:textId="77777777" w:rsidR="00C9689C" w:rsidRPr="00C9689C" w:rsidRDefault="00C9689C" w:rsidP="00200415">
            <w:pPr>
              <w:rPr>
                <w:rFonts w:eastAsia="Calibri"/>
                <w:color w:val="000000"/>
                <w:sz w:val="22"/>
                <w:szCs w:val="22"/>
                <w:lang w:val="en-US"/>
              </w:rPr>
            </w:pPr>
            <w:r w:rsidRPr="00C9689C">
              <w:rPr>
                <w:rFonts w:eastAsia="Calibri"/>
                <w:color w:val="000000"/>
                <w:sz w:val="22"/>
                <w:szCs w:val="22"/>
                <w:lang w:val="en-US"/>
              </w:rPr>
              <w:t>Ice-lined refrigerators are used to store vaccine and maintain temperatures +2°C to +8°C and able to run on less than 5 hours electricity per day.</w:t>
            </w:r>
          </w:p>
        </w:tc>
      </w:tr>
      <w:tr w:rsidR="00C9689C" w:rsidRPr="00C9689C" w14:paraId="59CCD873" w14:textId="77777777" w:rsidTr="00C9689C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F4C14E" w14:textId="77777777" w:rsidR="00C9689C" w:rsidRPr="00C9689C" w:rsidRDefault="00C9689C" w:rsidP="00200415">
            <w:pPr>
              <w:rPr>
                <w:rFonts w:eastAsia="Calibri"/>
                <w:b/>
                <w:color w:val="000000"/>
                <w:sz w:val="22"/>
                <w:szCs w:val="22"/>
                <w:lang w:val="en-US"/>
              </w:rPr>
            </w:pPr>
            <w:r w:rsidRPr="00C9689C">
              <w:rPr>
                <w:rFonts w:eastAsia="Calibri"/>
                <w:b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46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A88396" w14:textId="77777777" w:rsidR="00C9689C" w:rsidRPr="00C9689C" w:rsidRDefault="00C9689C" w:rsidP="00200415">
            <w:pPr>
              <w:rPr>
                <w:rFonts w:eastAsia="Calibri"/>
                <w:b/>
                <w:color w:val="000000"/>
                <w:sz w:val="22"/>
                <w:szCs w:val="22"/>
                <w:lang w:val="en-US"/>
              </w:rPr>
            </w:pPr>
            <w:r w:rsidRPr="00C9689C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Operational Requirements </w:t>
            </w:r>
          </w:p>
        </w:tc>
      </w:tr>
      <w:tr w:rsidR="00C9689C" w:rsidRPr="00C9689C" w14:paraId="62F84929" w14:textId="77777777" w:rsidTr="00C9689C">
        <w:trPr>
          <w:trHeight w:val="242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88E25" w14:textId="77777777" w:rsidR="00C9689C" w:rsidRPr="00C9689C" w:rsidRDefault="00C9689C" w:rsidP="00C9689C">
            <w:pPr>
              <w:numPr>
                <w:ilvl w:val="0"/>
                <w:numId w:val="1"/>
              </w:numPr>
              <w:jc w:val="left"/>
              <w:rPr>
                <w:rFonts w:eastAsia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6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91D72A" w14:textId="77777777" w:rsidR="00C9689C" w:rsidRPr="00C9689C" w:rsidRDefault="00C9689C" w:rsidP="00200415">
            <w:pPr>
              <w:rPr>
                <w:rFonts w:eastAsia="Calibri"/>
                <w:color w:val="000000"/>
                <w:sz w:val="22"/>
                <w:szCs w:val="22"/>
                <w:lang w:val="en-US"/>
              </w:rPr>
            </w:pPr>
            <w:r w:rsidRPr="00C9689C">
              <w:rPr>
                <w:rFonts w:eastAsia="Calibri"/>
                <w:color w:val="000000"/>
                <w:sz w:val="22"/>
                <w:szCs w:val="22"/>
                <w:lang w:val="en-US"/>
              </w:rPr>
              <w:t xml:space="preserve">Only one vaccine storage compartment. </w:t>
            </w:r>
          </w:p>
        </w:tc>
      </w:tr>
      <w:tr w:rsidR="00C9689C" w:rsidRPr="00C9689C" w14:paraId="46C6ECA0" w14:textId="77777777" w:rsidTr="00C9689C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1BA11A" w14:textId="77777777" w:rsidR="00C9689C" w:rsidRPr="00C9689C" w:rsidRDefault="00C9689C" w:rsidP="00200415">
            <w:pPr>
              <w:rPr>
                <w:b/>
                <w:color w:val="000000"/>
                <w:sz w:val="22"/>
                <w:szCs w:val="22"/>
                <w:lang w:val="en-US"/>
              </w:rPr>
            </w:pPr>
            <w:r w:rsidRPr="00C9689C">
              <w:rPr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46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006246" w14:textId="77777777" w:rsidR="00C9689C" w:rsidRPr="00C9689C" w:rsidRDefault="00C9689C" w:rsidP="00200415">
            <w:pPr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C9689C">
              <w:rPr>
                <w:b/>
                <w:bCs/>
                <w:color w:val="000000"/>
                <w:sz w:val="22"/>
                <w:szCs w:val="22"/>
                <w:lang w:val="en-US"/>
              </w:rPr>
              <w:t>System Configuration</w:t>
            </w:r>
          </w:p>
        </w:tc>
      </w:tr>
      <w:tr w:rsidR="00C9689C" w:rsidRPr="00C9689C" w14:paraId="6FF16D60" w14:textId="77777777" w:rsidTr="00C9689C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07DC1" w14:textId="77777777" w:rsidR="00C9689C" w:rsidRPr="00C9689C" w:rsidRDefault="00C9689C" w:rsidP="00200415">
            <w:pPr>
              <w:rPr>
                <w:rFonts w:eastAsia="Calibri"/>
                <w:color w:val="000000"/>
                <w:sz w:val="22"/>
                <w:szCs w:val="22"/>
                <w:lang w:val="en-US"/>
              </w:rPr>
            </w:pPr>
            <w:r w:rsidRPr="00C9689C">
              <w:rPr>
                <w:rFonts w:eastAsia="Calibri"/>
                <w:color w:val="000000"/>
                <w:sz w:val="22"/>
                <w:szCs w:val="22"/>
                <w:lang w:val="en-US"/>
              </w:rPr>
              <w:t>3.1</w:t>
            </w:r>
          </w:p>
        </w:tc>
        <w:tc>
          <w:tcPr>
            <w:tcW w:w="46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9547D3" w14:textId="77777777" w:rsidR="00C9689C" w:rsidRPr="00C9689C" w:rsidRDefault="00C9689C" w:rsidP="00200415">
            <w:pPr>
              <w:rPr>
                <w:bCs/>
                <w:color w:val="000000"/>
                <w:sz w:val="22"/>
                <w:szCs w:val="22"/>
                <w:lang w:val="en-US"/>
              </w:rPr>
            </w:pPr>
            <w:r w:rsidRPr="00C9689C">
              <w:rPr>
                <w:bCs/>
                <w:color w:val="000000"/>
                <w:sz w:val="22"/>
                <w:szCs w:val="22"/>
                <w:lang w:val="en-US"/>
              </w:rPr>
              <w:t xml:space="preserve">Ice Lined Refrigerator (ILR), single compartment with suitable voltage </w:t>
            </w:r>
            <w:proofErr w:type="spellStart"/>
            <w:r w:rsidRPr="00C9689C">
              <w:rPr>
                <w:bCs/>
                <w:color w:val="000000"/>
                <w:sz w:val="22"/>
                <w:szCs w:val="22"/>
                <w:lang w:val="en-US"/>
              </w:rPr>
              <w:t>stabiliser</w:t>
            </w:r>
            <w:proofErr w:type="spellEnd"/>
            <w:r w:rsidRPr="00C9689C">
              <w:rPr>
                <w:bCs/>
                <w:color w:val="000000"/>
                <w:sz w:val="22"/>
                <w:szCs w:val="22"/>
                <w:lang w:val="en-US"/>
              </w:rPr>
              <w:t xml:space="preserve"> (As specified in 6.3). </w:t>
            </w:r>
          </w:p>
        </w:tc>
      </w:tr>
      <w:tr w:rsidR="00C9689C" w:rsidRPr="00C9689C" w14:paraId="1BAAD210" w14:textId="77777777" w:rsidTr="00C9689C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FDE24E" w14:textId="77777777" w:rsidR="00C9689C" w:rsidRPr="00C9689C" w:rsidRDefault="00C9689C" w:rsidP="00200415">
            <w:pPr>
              <w:rPr>
                <w:rFonts w:eastAsia="Calibri"/>
                <w:b/>
                <w:color w:val="000000"/>
                <w:sz w:val="22"/>
                <w:szCs w:val="22"/>
                <w:lang w:val="en-US"/>
              </w:rPr>
            </w:pPr>
            <w:r w:rsidRPr="00C9689C">
              <w:rPr>
                <w:rFonts w:eastAsia="Calibri"/>
                <w:b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46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DF897F" w14:textId="77777777" w:rsidR="00C9689C" w:rsidRPr="00C9689C" w:rsidRDefault="00C9689C" w:rsidP="00200415">
            <w:pPr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C9689C">
              <w:rPr>
                <w:b/>
                <w:bCs/>
                <w:color w:val="000000"/>
                <w:sz w:val="22"/>
                <w:szCs w:val="22"/>
                <w:lang w:val="en-US"/>
              </w:rPr>
              <w:t>Technical Specifications</w:t>
            </w:r>
          </w:p>
        </w:tc>
      </w:tr>
      <w:tr w:rsidR="00C9689C" w:rsidRPr="00C9689C" w14:paraId="4FF8C6DB" w14:textId="77777777" w:rsidTr="00C9689C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496C49" w14:textId="77777777" w:rsidR="00C9689C" w:rsidRPr="00C9689C" w:rsidRDefault="00C9689C" w:rsidP="00200415">
            <w:pPr>
              <w:rPr>
                <w:rFonts w:eastAsia="Calibri"/>
                <w:color w:val="000000"/>
                <w:sz w:val="22"/>
                <w:szCs w:val="22"/>
                <w:lang w:val="en-US"/>
              </w:rPr>
            </w:pPr>
            <w:r w:rsidRPr="00C9689C">
              <w:rPr>
                <w:rFonts w:eastAsia="Calibri"/>
                <w:color w:val="000000"/>
                <w:sz w:val="22"/>
                <w:szCs w:val="22"/>
                <w:lang w:val="en-US"/>
              </w:rPr>
              <w:t>4.1</w:t>
            </w:r>
          </w:p>
        </w:tc>
        <w:tc>
          <w:tcPr>
            <w:tcW w:w="46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CBD009" w14:textId="77777777" w:rsidR="00C9689C" w:rsidRPr="00C9689C" w:rsidRDefault="00C9689C" w:rsidP="00200415">
            <w:pPr>
              <w:rPr>
                <w:rFonts w:eastAsia="Calibri"/>
                <w:color w:val="000000"/>
                <w:sz w:val="22"/>
                <w:szCs w:val="22"/>
                <w:lang w:val="en-US"/>
              </w:rPr>
            </w:pPr>
            <w:r w:rsidRPr="00C9689C">
              <w:rPr>
                <w:rFonts w:eastAsia="Calibri"/>
                <w:color w:val="000000"/>
                <w:sz w:val="22"/>
                <w:szCs w:val="22"/>
                <w:lang w:val="en-US"/>
              </w:rPr>
              <w:t xml:space="preserve">Vaccine storage capacity: Minimum 52 </w:t>
            </w:r>
            <w:proofErr w:type="spellStart"/>
            <w:r w:rsidRPr="00C9689C">
              <w:rPr>
                <w:rFonts w:eastAsia="Calibri"/>
                <w:color w:val="000000"/>
                <w:sz w:val="22"/>
                <w:szCs w:val="22"/>
                <w:lang w:val="en-US"/>
              </w:rPr>
              <w:t>litres</w:t>
            </w:r>
            <w:proofErr w:type="spellEnd"/>
            <w:r w:rsidRPr="00C9689C">
              <w:rPr>
                <w:rFonts w:eastAsia="Calibri"/>
                <w:color w:val="000000"/>
                <w:sz w:val="22"/>
                <w:szCs w:val="22"/>
                <w:lang w:val="en-US"/>
              </w:rPr>
              <w:t xml:space="preserve"> with baskets and shelves in place. </w:t>
            </w:r>
          </w:p>
        </w:tc>
      </w:tr>
      <w:tr w:rsidR="00C9689C" w:rsidRPr="00C9689C" w14:paraId="41E391B8" w14:textId="77777777" w:rsidTr="00C9689C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F1AB62" w14:textId="77777777" w:rsidR="00C9689C" w:rsidRPr="00C9689C" w:rsidRDefault="00C9689C" w:rsidP="00200415">
            <w:pPr>
              <w:rPr>
                <w:color w:val="000000"/>
                <w:sz w:val="22"/>
                <w:szCs w:val="22"/>
                <w:lang w:val="en-US"/>
              </w:rPr>
            </w:pPr>
            <w:r w:rsidRPr="00C9689C">
              <w:rPr>
                <w:color w:val="000000"/>
                <w:sz w:val="22"/>
                <w:szCs w:val="22"/>
                <w:lang w:val="en-US"/>
              </w:rPr>
              <w:t>4.2</w:t>
            </w:r>
          </w:p>
        </w:tc>
        <w:tc>
          <w:tcPr>
            <w:tcW w:w="46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4890AF" w14:textId="77777777" w:rsidR="00C9689C" w:rsidRPr="00C9689C" w:rsidRDefault="00C9689C" w:rsidP="00200415">
            <w:pPr>
              <w:rPr>
                <w:rFonts w:eastAsia="Calibri"/>
                <w:color w:val="000000"/>
                <w:sz w:val="22"/>
                <w:szCs w:val="22"/>
                <w:lang w:val="en-US"/>
              </w:rPr>
            </w:pPr>
            <w:r w:rsidRPr="00C9689C">
              <w:rPr>
                <w:rFonts w:eastAsia="Calibri"/>
                <w:color w:val="000000"/>
                <w:sz w:val="22"/>
                <w:szCs w:val="22"/>
                <w:lang w:val="en-US"/>
              </w:rPr>
              <w:t xml:space="preserve">Refrigerator compartment internal Gross Volume: Maximum 110 </w:t>
            </w:r>
            <w:proofErr w:type="spellStart"/>
            <w:r w:rsidRPr="00C9689C">
              <w:rPr>
                <w:rFonts w:eastAsia="Calibri"/>
                <w:color w:val="000000"/>
                <w:sz w:val="22"/>
                <w:szCs w:val="22"/>
                <w:lang w:val="en-US"/>
              </w:rPr>
              <w:t>litres</w:t>
            </w:r>
            <w:proofErr w:type="spellEnd"/>
            <w:r w:rsidRPr="00C9689C">
              <w:rPr>
                <w:rFonts w:eastAsia="Calibri"/>
                <w:color w:val="000000"/>
                <w:sz w:val="22"/>
                <w:szCs w:val="22"/>
                <w:lang w:val="en-US"/>
              </w:rPr>
              <w:t>.</w:t>
            </w:r>
          </w:p>
        </w:tc>
      </w:tr>
      <w:tr w:rsidR="00C9689C" w:rsidRPr="00C9689C" w14:paraId="625E0008" w14:textId="77777777" w:rsidTr="00C9689C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5A1B55" w14:textId="77777777" w:rsidR="00C9689C" w:rsidRPr="00C9689C" w:rsidRDefault="00C9689C" w:rsidP="00200415">
            <w:pPr>
              <w:rPr>
                <w:color w:val="000000"/>
                <w:sz w:val="22"/>
                <w:szCs w:val="22"/>
                <w:lang w:val="en-US"/>
              </w:rPr>
            </w:pPr>
            <w:r w:rsidRPr="00C9689C">
              <w:rPr>
                <w:color w:val="000000"/>
                <w:sz w:val="22"/>
                <w:szCs w:val="22"/>
                <w:lang w:val="en-US"/>
              </w:rPr>
              <w:t>4.3</w:t>
            </w:r>
          </w:p>
        </w:tc>
        <w:tc>
          <w:tcPr>
            <w:tcW w:w="46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D75D66" w14:textId="77777777" w:rsidR="00C9689C" w:rsidRPr="00C9689C" w:rsidRDefault="00C9689C" w:rsidP="00200415">
            <w:pPr>
              <w:rPr>
                <w:rFonts w:eastAsia="Calibri"/>
                <w:b/>
                <w:color w:val="000000"/>
                <w:sz w:val="22"/>
                <w:szCs w:val="22"/>
                <w:lang w:val="en-US"/>
              </w:rPr>
            </w:pPr>
            <w:r w:rsidRPr="00C9689C">
              <w:rPr>
                <w:rFonts w:eastAsia="Calibri"/>
                <w:b/>
                <w:color w:val="000000"/>
                <w:sz w:val="22"/>
                <w:szCs w:val="22"/>
                <w:lang w:val="en-US"/>
              </w:rPr>
              <w:t xml:space="preserve">Construction: </w:t>
            </w:r>
          </w:p>
          <w:p w14:paraId="122703E0" w14:textId="77777777" w:rsidR="00C9689C" w:rsidRPr="00C9689C" w:rsidRDefault="00C9689C" w:rsidP="00C9689C">
            <w:pPr>
              <w:pStyle w:val="ListParagraph"/>
              <w:numPr>
                <w:ilvl w:val="0"/>
                <w:numId w:val="2"/>
              </w:numPr>
              <w:contextualSpacing/>
              <w:jc w:val="left"/>
              <w:rPr>
                <w:rFonts w:eastAsia="Calibri"/>
                <w:color w:val="000000"/>
                <w:sz w:val="22"/>
                <w:szCs w:val="22"/>
                <w:lang w:val="en-US"/>
              </w:rPr>
            </w:pPr>
            <w:r w:rsidRPr="00C9689C">
              <w:rPr>
                <w:rFonts w:eastAsia="Calibri"/>
                <w:color w:val="000000"/>
                <w:sz w:val="22"/>
                <w:szCs w:val="22"/>
                <w:lang w:val="en-US"/>
              </w:rPr>
              <w:t xml:space="preserve">Corrosion resistance:  Internal and external cabinet, lid and frame protected against corrosion. Bidder to specify the materials used for construction of internal &amp; external cabinet. </w:t>
            </w:r>
          </w:p>
          <w:p w14:paraId="7DCC587A" w14:textId="77777777" w:rsidR="00C9689C" w:rsidRPr="00C9689C" w:rsidRDefault="00C9689C" w:rsidP="00C9689C">
            <w:pPr>
              <w:pStyle w:val="ListParagraph"/>
              <w:numPr>
                <w:ilvl w:val="0"/>
                <w:numId w:val="2"/>
              </w:numPr>
              <w:contextualSpacing/>
              <w:jc w:val="left"/>
              <w:rPr>
                <w:rFonts w:eastAsia="Calibri"/>
                <w:color w:val="000000"/>
                <w:sz w:val="22"/>
                <w:szCs w:val="22"/>
                <w:lang w:val="en-US"/>
              </w:rPr>
            </w:pPr>
            <w:r w:rsidRPr="00C9689C">
              <w:rPr>
                <w:rFonts w:eastAsia="Calibri"/>
                <w:color w:val="000000"/>
                <w:sz w:val="22"/>
                <w:szCs w:val="22"/>
                <w:lang w:val="en-US"/>
              </w:rPr>
              <w:t>CFC free insulation.</w:t>
            </w:r>
          </w:p>
          <w:p w14:paraId="236B31B0" w14:textId="77777777" w:rsidR="00C9689C" w:rsidRPr="00C9689C" w:rsidRDefault="00C9689C" w:rsidP="00C9689C">
            <w:pPr>
              <w:pStyle w:val="ListParagraph"/>
              <w:numPr>
                <w:ilvl w:val="0"/>
                <w:numId w:val="2"/>
              </w:numPr>
              <w:contextualSpacing/>
              <w:jc w:val="left"/>
              <w:rPr>
                <w:rFonts w:eastAsia="Calibri"/>
                <w:color w:val="000000"/>
                <w:sz w:val="22"/>
                <w:szCs w:val="22"/>
                <w:lang w:val="en-US"/>
              </w:rPr>
            </w:pPr>
            <w:r w:rsidRPr="00C9689C">
              <w:rPr>
                <w:rFonts w:eastAsia="Calibri"/>
                <w:color w:val="000000"/>
                <w:sz w:val="22"/>
                <w:szCs w:val="22"/>
                <w:lang w:val="en-US"/>
              </w:rPr>
              <w:t>Door with lock and handle.</w:t>
            </w:r>
          </w:p>
        </w:tc>
      </w:tr>
      <w:tr w:rsidR="00C9689C" w:rsidRPr="00C9689C" w14:paraId="787FA33C" w14:textId="77777777" w:rsidTr="00C9689C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41D9B" w14:textId="77777777" w:rsidR="00C9689C" w:rsidRPr="00C9689C" w:rsidRDefault="00C9689C" w:rsidP="00200415">
            <w:pPr>
              <w:rPr>
                <w:color w:val="000000"/>
                <w:sz w:val="22"/>
                <w:szCs w:val="22"/>
                <w:lang w:val="en-US"/>
              </w:rPr>
            </w:pPr>
            <w:r w:rsidRPr="00C9689C">
              <w:rPr>
                <w:color w:val="000000"/>
                <w:sz w:val="22"/>
                <w:szCs w:val="22"/>
                <w:lang w:val="en-US"/>
              </w:rPr>
              <w:t>4.4</w:t>
            </w:r>
          </w:p>
        </w:tc>
        <w:tc>
          <w:tcPr>
            <w:tcW w:w="46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608FF6" w14:textId="77777777" w:rsidR="00C9689C" w:rsidRPr="00C9689C" w:rsidRDefault="00C9689C" w:rsidP="00200415">
            <w:pPr>
              <w:rPr>
                <w:rFonts w:eastAsia="Calibri"/>
                <w:color w:val="000000"/>
                <w:sz w:val="22"/>
                <w:szCs w:val="22"/>
                <w:lang w:val="en-US"/>
              </w:rPr>
            </w:pPr>
            <w:r w:rsidRPr="00C9689C">
              <w:rPr>
                <w:rFonts w:eastAsia="Calibri"/>
                <w:b/>
                <w:color w:val="000000"/>
                <w:sz w:val="22"/>
                <w:szCs w:val="22"/>
                <w:lang w:val="en-US"/>
              </w:rPr>
              <w:t xml:space="preserve">Refrigerant: </w:t>
            </w:r>
            <w:r w:rsidRPr="00C9689C">
              <w:rPr>
                <w:rFonts w:eastAsia="Calibri"/>
                <w:color w:val="000000"/>
                <w:sz w:val="22"/>
                <w:szCs w:val="22"/>
                <w:lang w:val="en-US"/>
              </w:rPr>
              <w:t>The refrigerator shall utilize CFC (Chlorofluorocarbon) free refrigerants</w:t>
            </w:r>
          </w:p>
        </w:tc>
      </w:tr>
      <w:tr w:rsidR="00C9689C" w:rsidRPr="00C9689C" w14:paraId="3D01C38B" w14:textId="77777777" w:rsidTr="00C9689C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A630F4" w14:textId="77777777" w:rsidR="00C9689C" w:rsidRPr="00C9689C" w:rsidRDefault="00C9689C" w:rsidP="00200415">
            <w:pPr>
              <w:rPr>
                <w:color w:val="000000"/>
                <w:sz w:val="22"/>
                <w:szCs w:val="22"/>
                <w:lang w:val="en-US"/>
              </w:rPr>
            </w:pPr>
            <w:r w:rsidRPr="00C9689C">
              <w:rPr>
                <w:color w:val="000000"/>
                <w:sz w:val="22"/>
                <w:szCs w:val="22"/>
                <w:lang w:val="en-US"/>
              </w:rPr>
              <w:t>4.5</w:t>
            </w:r>
          </w:p>
        </w:tc>
        <w:tc>
          <w:tcPr>
            <w:tcW w:w="46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B0D9BB" w14:textId="77777777" w:rsidR="00C9689C" w:rsidRPr="00C9689C" w:rsidRDefault="00C9689C" w:rsidP="00200415">
            <w:pPr>
              <w:rPr>
                <w:rFonts w:eastAsia="Calibri"/>
                <w:color w:val="000000"/>
                <w:sz w:val="22"/>
                <w:szCs w:val="22"/>
                <w:lang w:val="en-US"/>
              </w:rPr>
            </w:pPr>
            <w:r w:rsidRPr="00C9689C">
              <w:rPr>
                <w:rFonts w:eastAsia="Calibri"/>
                <w:b/>
                <w:color w:val="000000"/>
                <w:sz w:val="22"/>
                <w:szCs w:val="22"/>
                <w:lang w:val="en-US"/>
              </w:rPr>
              <w:t xml:space="preserve">Holdover time: </w:t>
            </w:r>
            <w:r w:rsidRPr="00C9689C">
              <w:rPr>
                <w:rFonts w:eastAsia="Calibri"/>
                <w:color w:val="000000"/>
                <w:sz w:val="22"/>
                <w:szCs w:val="22"/>
                <w:lang w:val="en-US"/>
              </w:rPr>
              <w:t>The refrigerator shall maintain +2 </w:t>
            </w:r>
            <w:proofErr w:type="spellStart"/>
            <w:r w:rsidRPr="00C9689C">
              <w:rPr>
                <w:rFonts w:eastAsia="Calibri"/>
                <w:color w:val="000000"/>
                <w:sz w:val="22"/>
                <w:szCs w:val="22"/>
                <w:vertAlign w:val="superscript"/>
                <w:lang w:val="en-US"/>
              </w:rPr>
              <w:t>o</w:t>
            </w:r>
            <w:r w:rsidRPr="00C9689C">
              <w:rPr>
                <w:rFonts w:eastAsia="Calibri"/>
                <w:color w:val="000000"/>
                <w:sz w:val="22"/>
                <w:szCs w:val="22"/>
                <w:lang w:val="en-US"/>
              </w:rPr>
              <w:t>C</w:t>
            </w:r>
            <w:proofErr w:type="spellEnd"/>
            <w:r w:rsidRPr="00C9689C">
              <w:rPr>
                <w:rFonts w:eastAsia="Calibri"/>
                <w:color w:val="000000"/>
                <w:sz w:val="22"/>
                <w:szCs w:val="22"/>
                <w:lang w:val="en-US"/>
              </w:rPr>
              <w:t xml:space="preserve"> to +8</w:t>
            </w:r>
            <w:r w:rsidRPr="00C9689C">
              <w:rPr>
                <w:rFonts w:eastAsia="Calibri"/>
                <w:color w:val="000000"/>
                <w:sz w:val="22"/>
                <w:szCs w:val="22"/>
                <w:vertAlign w:val="superscript"/>
                <w:lang w:val="en-US"/>
              </w:rPr>
              <w:t>o</w:t>
            </w:r>
            <w:r w:rsidRPr="00C9689C">
              <w:rPr>
                <w:rFonts w:eastAsia="Calibri"/>
                <w:color w:val="000000"/>
                <w:sz w:val="22"/>
                <w:szCs w:val="22"/>
                <w:lang w:val="en-US"/>
              </w:rPr>
              <w:t>C for minimum 24 hours during power cuts at the ambient temperature +43</w:t>
            </w:r>
            <w:r w:rsidRPr="00C9689C">
              <w:rPr>
                <w:rFonts w:eastAsia="Calibri"/>
                <w:color w:val="000000"/>
                <w:sz w:val="22"/>
                <w:szCs w:val="22"/>
                <w:vertAlign w:val="superscript"/>
                <w:lang w:val="en-US"/>
              </w:rPr>
              <w:t>o</w:t>
            </w:r>
            <w:r w:rsidRPr="00C9689C">
              <w:rPr>
                <w:rFonts w:eastAsia="Calibri"/>
                <w:color w:val="000000"/>
                <w:sz w:val="22"/>
                <w:szCs w:val="22"/>
                <w:lang w:val="en-US"/>
              </w:rPr>
              <w:t>C.</w:t>
            </w:r>
          </w:p>
          <w:p w14:paraId="009DB3A7" w14:textId="77777777" w:rsidR="00C9689C" w:rsidRPr="00C9689C" w:rsidRDefault="00C9689C" w:rsidP="00200415">
            <w:pPr>
              <w:rPr>
                <w:rFonts w:eastAsia="Calibri"/>
                <w:color w:val="000000"/>
                <w:sz w:val="22"/>
                <w:szCs w:val="22"/>
                <w:lang w:val="en-US"/>
              </w:rPr>
            </w:pPr>
            <w:r w:rsidRPr="00C9689C">
              <w:rPr>
                <w:rFonts w:eastAsia="Calibri"/>
                <w:b/>
                <w:color w:val="000000"/>
                <w:sz w:val="22"/>
                <w:szCs w:val="22"/>
                <w:lang w:val="en-US"/>
              </w:rPr>
              <w:t>Preference will be given to longer holdover time.</w:t>
            </w:r>
          </w:p>
        </w:tc>
      </w:tr>
      <w:tr w:rsidR="00C9689C" w:rsidRPr="00C9689C" w14:paraId="535D3C49" w14:textId="77777777" w:rsidTr="00C9689C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B775FB" w14:textId="77777777" w:rsidR="00C9689C" w:rsidRPr="00C9689C" w:rsidRDefault="00C9689C" w:rsidP="00200415">
            <w:pPr>
              <w:rPr>
                <w:color w:val="000000"/>
                <w:sz w:val="22"/>
                <w:szCs w:val="22"/>
                <w:lang w:val="en-US"/>
              </w:rPr>
            </w:pPr>
            <w:r w:rsidRPr="00C9689C">
              <w:rPr>
                <w:color w:val="000000"/>
                <w:sz w:val="22"/>
                <w:szCs w:val="22"/>
                <w:lang w:val="en-US"/>
              </w:rPr>
              <w:t>4.6</w:t>
            </w:r>
          </w:p>
        </w:tc>
        <w:tc>
          <w:tcPr>
            <w:tcW w:w="46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5CBE4" w14:textId="77777777" w:rsidR="00C9689C" w:rsidRPr="00C9689C" w:rsidRDefault="00C9689C" w:rsidP="00200415">
            <w:pPr>
              <w:rPr>
                <w:rFonts w:eastAsia="Calibri"/>
                <w:b/>
                <w:color w:val="000000"/>
                <w:sz w:val="22"/>
                <w:szCs w:val="22"/>
                <w:lang w:val="en-US"/>
              </w:rPr>
            </w:pPr>
            <w:r w:rsidRPr="00C9689C">
              <w:rPr>
                <w:rFonts w:eastAsia="Calibri"/>
                <w:b/>
                <w:color w:val="000000"/>
                <w:sz w:val="22"/>
                <w:szCs w:val="22"/>
                <w:lang w:val="en-US"/>
              </w:rPr>
              <w:t>Compressor:</w:t>
            </w:r>
          </w:p>
          <w:p w14:paraId="3EDBBC06" w14:textId="77777777" w:rsidR="00C9689C" w:rsidRPr="00C9689C" w:rsidRDefault="00C9689C" w:rsidP="00C9689C">
            <w:pPr>
              <w:pStyle w:val="ListParagraph"/>
              <w:numPr>
                <w:ilvl w:val="0"/>
                <w:numId w:val="3"/>
              </w:numPr>
              <w:contextualSpacing/>
              <w:jc w:val="left"/>
              <w:rPr>
                <w:rFonts w:eastAsia="Calibri"/>
                <w:color w:val="000000"/>
                <w:sz w:val="22"/>
                <w:szCs w:val="22"/>
                <w:lang w:val="en-US"/>
              </w:rPr>
            </w:pPr>
            <w:r w:rsidRPr="00C9689C">
              <w:rPr>
                <w:rFonts w:eastAsia="Calibri"/>
                <w:color w:val="000000"/>
                <w:sz w:val="22"/>
                <w:szCs w:val="22"/>
                <w:lang w:val="en-US"/>
              </w:rPr>
              <w:t>Sealed heavy duty type.</w:t>
            </w:r>
          </w:p>
          <w:p w14:paraId="0EC915FD" w14:textId="77777777" w:rsidR="00C9689C" w:rsidRPr="00C9689C" w:rsidRDefault="00C9689C" w:rsidP="00C9689C">
            <w:pPr>
              <w:pStyle w:val="ListParagraph"/>
              <w:numPr>
                <w:ilvl w:val="0"/>
                <w:numId w:val="3"/>
              </w:numPr>
              <w:contextualSpacing/>
              <w:jc w:val="left"/>
              <w:rPr>
                <w:rFonts w:eastAsia="Calibri"/>
                <w:color w:val="000000"/>
                <w:sz w:val="22"/>
                <w:szCs w:val="22"/>
                <w:lang w:val="en-US"/>
              </w:rPr>
            </w:pPr>
            <w:r w:rsidRPr="00C9689C">
              <w:rPr>
                <w:rFonts w:eastAsia="Calibri"/>
                <w:color w:val="000000"/>
                <w:sz w:val="22"/>
                <w:szCs w:val="22"/>
                <w:lang w:val="en-US"/>
              </w:rPr>
              <w:t>Starts and operates on electricity supply from 165 to 255 volts.</w:t>
            </w:r>
          </w:p>
        </w:tc>
      </w:tr>
      <w:tr w:rsidR="00C9689C" w:rsidRPr="00C9689C" w14:paraId="3FD68431" w14:textId="77777777" w:rsidTr="00C9689C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DEB142" w14:textId="77777777" w:rsidR="00C9689C" w:rsidRPr="00C9689C" w:rsidRDefault="00C9689C" w:rsidP="00200415">
            <w:pPr>
              <w:rPr>
                <w:color w:val="000000"/>
                <w:sz w:val="22"/>
                <w:szCs w:val="22"/>
                <w:lang w:val="en-US"/>
              </w:rPr>
            </w:pPr>
            <w:r w:rsidRPr="00C9689C">
              <w:rPr>
                <w:color w:val="000000"/>
                <w:sz w:val="22"/>
                <w:szCs w:val="22"/>
                <w:lang w:val="en-US"/>
              </w:rPr>
              <w:t>4.7</w:t>
            </w:r>
          </w:p>
        </w:tc>
        <w:tc>
          <w:tcPr>
            <w:tcW w:w="46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430AAB" w14:textId="77777777" w:rsidR="00C9689C" w:rsidRPr="00C9689C" w:rsidRDefault="00C9689C" w:rsidP="00200415">
            <w:pPr>
              <w:rPr>
                <w:rFonts w:eastAsia="Calibri"/>
                <w:b/>
                <w:color w:val="000000"/>
                <w:sz w:val="22"/>
                <w:szCs w:val="22"/>
                <w:lang w:val="en-US"/>
              </w:rPr>
            </w:pPr>
            <w:r w:rsidRPr="00C9689C">
              <w:rPr>
                <w:rFonts w:eastAsia="Calibri"/>
                <w:b/>
                <w:color w:val="000000"/>
                <w:sz w:val="22"/>
                <w:szCs w:val="22"/>
                <w:lang w:val="en-US"/>
              </w:rPr>
              <w:t>Control Panel:</w:t>
            </w:r>
          </w:p>
          <w:p w14:paraId="02FD05DC" w14:textId="77777777" w:rsidR="00C9689C" w:rsidRPr="00C9689C" w:rsidRDefault="00C9689C" w:rsidP="00200415">
            <w:pPr>
              <w:rPr>
                <w:rFonts w:eastAsia="Calibri"/>
                <w:color w:val="000000"/>
                <w:sz w:val="22"/>
                <w:szCs w:val="22"/>
                <w:lang w:val="en-US"/>
              </w:rPr>
            </w:pPr>
            <w:r w:rsidRPr="00C9689C">
              <w:rPr>
                <w:rFonts w:eastAsia="Calibri"/>
                <w:color w:val="000000"/>
                <w:sz w:val="22"/>
                <w:szCs w:val="22"/>
                <w:lang w:val="en-US"/>
              </w:rPr>
              <w:t>The thermostat, thermometer and other visual displays like On/Off switch, power indicator must be positioned.</w:t>
            </w:r>
          </w:p>
        </w:tc>
      </w:tr>
      <w:tr w:rsidR="00C9689C" w:rsidRPr="00C9689C" w14:paraId="511266FA" w14:textId="77777777" w:rsidTr="00C9689C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9A1948" w14:textId="77777777" w:rsidR="00C9689C" w:rsidRPr="00C9689C" w:rsidRDefault="00C9689C" w:rsidP="00200415">
            <w:pPr>
              <w:rPr>
                <w:rFonts w:eastAsia="Calibri"/>
                <w:b/>
                <w:color w:val="000000"/>
                <w:sz w:val="22"/>
                <w:szCs w:val="22"/>
                <w:lang w:val="en-US"/>
              </w:rPr>
            </w:pPr>
            <w:r w:rsidRPr="00C9689C">
              <w:rPr>
                <w:rFonts w:eastAsia="Calibri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46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8A297" w14:textId="77777777" w:rsidR="00C9689C" w:rsidRPr="00C9689C" w:rsidRDefault="00C9689C" w:rsidP="00200415">
            <w:pPr>
              <w:rPr>
                <w:rFonts w:eastAsia="Calibri"/>
                <w:b/>
                <w:color w:val="000000"/>
                <w:sz w:val="22"/>
                <w:szCs w:val="22"/>
                <w:lang w:val="en-US"/>
              </w:rPr>
            </w:pPr>
            <w:r w:rsidRPr="00C9689C">
              <w:rPr>
                <w:rFonts w:eastAsia="Calibri"/>
                <w:b/>
                <w:bCs/>
                <w:color w:val="000000"/>
                <w:sz w:val="22"/>
                <w:szCs w:val="22"/>
                <w:lang w:val="en-US"/>
              </w:rPr>
              <w:t>Accessories, spares and consumables</w:t>
            </w:r>
          </w:p>
        </w:tc>
      </w:tr>
      <w:tr w:rsidR="00C9689C" w:rsidRPr="00C9689C" w14:paraId="23AF1351" w14:textId="77777777" w:rsidTr="00C9689C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0562C8" w14:textId="77777777" w:rsidR="00C9689C" w:rsidRPr="00C9689C" w:rsidRDefault="00C9689C" w:rsidP="00200415">
            <w:pPr>
              <w:rPr>
                <w:bCs/>
                <w:color w:val="000000"/>
                <w:sz w:val="22"/>
                <w:szCs w:val="22"/>
                <w:lang w:val="en-US"/>
              </w:rPr>
            </w:pPr>
            <w:r w:rsidRPr="00C9689C">
              <w:rPr>
                <w:bCs/>
                <w:color w:val="000000"/>
                <w:sz w:val="22"/>
                <w:szCs w:val="22"/>
                <w:lang w:val="en-US"/>
              </w:rPr>
              <w:t>5.1</w:t>
            </w:r>
          </w:p>
        </w:tc>
        <w:tc>
          <w:tcPr>
            <w:tcW w:w="46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B63F4" w14:textId="77777777" w:rsidR="00C9689C" w:rsidRPr="00C9689C" w:rsidRDefault="00C9689C" w:rsidP="00200415">
            <w:pPr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C9689C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Accessories: </w:t>
            </w:r>
          </w:p>
          <w:p w14:paraId="0926648E" w14:textId="77777777" w:rsidR="00C9689C" w:rsidRPr="00C9689C" w:rsidRDefault="00C9689C" w:rsidP="00C9689C">
            <w:pPr>
              <w:pStyle w:val="ListParagraph"/>
              <w:numPr>
                <w:ilvl w:val="0"/>
                <w:numId w:val="4"/>
              </w:numPr>
              <w:contextualSpacing/>
              <w:jc w:val="left"/>
              <w:rPr>
                <w:bCs/>
                <w:color w:val="000000"/>
                <w:sz w:val="22"/>
                <w:szCs w:val="22"/>
                <w:lang w:val="en-US"/>
              </w:rPr>
            </w:pPr>
            <w:r w:rsidRPr="00C9689C">
              <w:rPr>
                <w:bCs/>
                <w:color w:val="000000"/>
                <w:sz w:val="22"/>
                <w:szCs w:val="22"/>
                <w:lang w:val="en-US"/>
              </w:rPr>
              <w:t>Vaccine Storage baskets (wires type) or shelves- minimum 2 per unit.</w:t>
            </w:r>
          </w:p>
          <w:p w14:paraId="20EC580E" w14:textId="77777777" w:rsidR="00C9689C" w:rsidRPr="00C9689C" w:rsidRDefault="00C9689C" w:rsidP="00C9689C">
            <w:pPr>
              <w:pStyle w:val="ListParagraph"/>
              <w:numPr>
                <w:ilvl w:val="0"/>
                <w:numId w:val="4"/>
              </w:numPr>
              <w:contextualSpacing/>
              <w:jc w:val="left"/>
              <w:rPr>
                <w:bCs/>
                <w:color w:val="000000"/>
                <w:sz w:val="22"/>
                <w:szCs w:val="22"/>
                <w:lang w:val="en-US"/>
              </w:rPr>
            </w:pPr>
            <w:r w:rsidRPr="00C9689C">
              <w:rPr>
                <w:bCs/>
                <w:color w:val="000000"/>
                <w:sz w:val="22"/>
                <w:szCs w:val="22"/>
                <w:lang w:val="en-US"/>
              </w:rPr>
              <w:t xml:space="preserve">External Reading Thermometer (mercury free) - one piece per unit range of -50 to +50 </w:t>
            </w:r>
            <w:r w:rsidRPr="00C9689C">
              <w:rPr>
                <w:bCs/>
                <w:color w:val="000000"/>
                <w:sz w:val="22"/>
                <w:szCs w:val="22"/>
                <w:vertAlign w:val="superscript"/>
                <w:lang w:val="en-US"/>
              </w:rPr>
              <w:t>0</w:t>
            </w:r>
            <w:r w:rsidRPr="00C9689C">
              <w:rPr>
                <w:bCs/>
                <w:color w:val="000000"/>
                <w:sz w:val="22"/>
                <w:szCs w:val="22"/>
                <w:lang w:val="en-US"/>
              </w:rPr>
              <w:t>C.</w:t>
            </w:r>
          </w:p>
          <w:p w14:paraId="25FADAF8" w14:textId="77777777" w:rsidR="00C9689C" w:rsidRPr="00C9689C" w:rsidRDefault="00C9689C" w:rsidP="00C9689C">
            <w:pPr>
              <w:pStyle w:val="ListParagraph"/>
              <w:numPr>
                <w:ilvl w:val="0"/>
                <w:numId w:val="4"/>
              </w:numPr>
              <w:contextualSpacing/>
              <w:jc w:val="left"/>
              <w:rPr>
                <w:bCs/>
                <w:color w:val="000000"/>
                <w:sz w:val="22"/>
                <w:szCs w:val="22"/>
                <w:lang w:val="en-US"/>
              </w:rPr>
            </w:pPr>
            <w:r w:rsidRPr="00C9689C">
              <w:rPr>
                <w:bCs/>
                <w:color w:val="000000"/>
                <w:sz w:val="22"/>
                <w:szCs w:val="22"/>
                <w:lang w:val="en-US"/>
              </w:rPr>
              <w:t xml:space="preserve">Integrated Digital Temperature display LCD/LED-01 (for displaying temperature inside the system and shall operate either electrically or solar power). </w:t>
            </w:r>
          </w:p>
        </w:tc>
      </w:tr>
      <w:tr w:rsidR="00C9689C" w:rsidRPr="00C9689C" w14:paraId="682DD357" w14:textId="77777777" w:rsidTr="00C9689C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84DF3F" w14:textId="77777777" w:rsidR="00C9689C" w:rsidRPr="00C9689C" w:rsidRDefault="00C9689C" w:rsidP="00200415">
            <w:pPr>
              <w:rPr>
                <w:bCs/>
                <w:color w:val="000000"/>
                <w:sz w:val="22"/>
                <w:szCs w:val="22"/>
                <w:lang w:val="en-US"/>
              </w:rPr>
            </w:pPr>
            <w:r w:rsidRPr="00C9689C">
              <w:rPr>
                <w:bCs/>
                <w:color w:val="000000"/>
                <w:sz w:val="22"/>
                <w:szCs w:val="22"/>
                <w:lang w:val="en-US"/>
              </w:rPr>
              <w:t>5.2</w:t>
            </w:r>
          </w:p>
        </w:tc>
        <w:tc>
          <w:tcPr>
            <w:tcW w:w="46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53F0B" w14:textId="77777777" w:rsidR="00C9689C" w:rsidRPr="00C9689C" w:rsidRDefault="00C9689C" w:rsidP="00200415">
            <w:pPr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C9689C">
              <w:rPr>
                <w:b/>
                <w:bCs/>
                <w:color w:val="000000"/>
                <w:sz w:val="22"/>
                <w:szCs w:val="22"/>
                <w:lang w:val="en-US"/>
              </w:rPr>
              <w:t>Spare parts:</w:t>
            </w:r>
          </w:p>
          <w:p w14:paraId="1F004398" w14:textId="77777777" w:rsidR="00C9689C" w:rsidRPr="00C9689C" w:rsidRDefault="00C9689C" w:rsidP="00200415">
            <w:pPr>
              <w:rPr>
                <w:bCs/>
                <w:color w:val="000000"/>
                <w:sz w:val="22"/>
                <w:szCs w:val="22"/>
                <w:lang w:val="en-US"/>
              </w:rPr>
            </w:pPr>
            <w:r w:rsidRPr="00C9689C">
              <w:rPr>
                <w:bCs/>
                <w:color w:val="000000"/>
                <w:sz w:val="22"/>
                <w:szCs w:val="22"/>
                <w:lang w:val="en-US"/>
              </w:rPr>
              <w:t xml:space="preserve">Shall be included complete sets of spare parts in every 10 units (like compressor, indicator, lights, </w:t>
            </w:r>
            <w:proofErr w:type="gramStart"/>
            <w:r w:rsidRPr="00C9689C">
              <w:rPr>
                <w:bCs/>
                <w:color w:val="000000"/>
                <w:sz w:val="22"/>
                <w:szCs w:val="22"/>
                <w:lang w:val="en-US"/>
              </w:rPr>
              <w:t>thermostats  etc.</w:t>
            </w:r>
            <w:proofErr w:type="gramEnd"/>
            <w:r w:rsidRPr="00C9689C">
              <w:rPr>
                <w:bCs/>
                <w:color w:val="000000"/>
                <w:sz w:val="22"/>
                <w:szCs w:val="22"/>
                <w:lang w:val="en-US"/>
              </w:rPr>
              <w:t xml:space="preserve">) </w:t>
            </w:r>
          </w:p>
        </w:tc>
      </w:tr>
      <w:tr w:rsidR="00C9689C" w:rsidRPr="00C9689C" w14:paraId="212A488A" w14:textId="77777777" w:rsidTr="00C9689C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1A87E" w14:textId="77777777" w:rsidR="00C9689C" w:rsidRPr="00C9689C" w:rsidRDefault="00C9689C" w:rsidP="00200415">
            <w:pPr>
              <w:rPr>
                <w:rFonts w:eastAsia="Calibri"/>
                <w:color w:val="000000"/>
                <w:sz w:val="22"/>
                <w:szCs w:val="22"/>
                <w:lang w:val="en-US"/>
              </w:rPr>
            </w:pPr>
            <w:r w:rsidRPr="00C9689C">
              <w:rPr>
                <w:b/>
                <w:bCs/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46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79B53A" w14:textId="77777777" w:rsidR="00C9689C" w:rsidRPr="00C9689C" w:rsidRDefault="00C9689C" w:rsidP="00200415">
            <w:pPr>
              <w:tabs>
                <w:tab w:val="center" w:pos="1962"/>
                <w:tab w:val="right" w:pos="3924"/>
              </w:tabs>
              <w:rPr>
                <w:rFonts w:eastAsia="Calibri"/>
                <w:color w:val="000000"/>
                <w:sz w:val="22"/>
                <w:szCs w:val="22"/>
                <w:lang w:val="en-US"/>
              </w:rPr>
            </w:pPr>
            <w:r w:rsidRPr="00C9689C">
              <w:rPr>
                <w:b/>
                <w:bCs/>
                <w:color w:val="000000"/>
                <w:sz w:val="22"/>
                <w:szCs w:val="22"/>
                <w:lang w:val="en-US"/>
              </w:rPr>
              <w:t>Operating Environment</w:t>
            </w:r>
            <w:r w:rsidRPr="00C9689C">
              <w:rPr>
                <w:b/>
                <w:bCs/>
                <w:color w:val="000000"/>
                <w:sz w:val="22"/>
                <w:szCs w:val="22"/>
                <w:lang w:val="en-US"/>
              </w:rPr>
              <w:tab/>
            </w:r>
          </w:p>
        </w:tc>
      </w:tr>
      <w:tr w:rsidR="00C9689C" w:rsidRPr="00C9689C" w14:paraId="6FEFA606" w14:textId="77777777" w:rsidTr="00C9689C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2DA122" w14:textId="77777777" w:rsidR="00C9689C" w:rsidRPr="00C9689C" w:rsidRDefault="00C9689C" w:rsidP="00200415">
            <w:pPr>
              <w:rPr>
                <w:color w:val="000000"/>
                <w:sz w:val="22"/>
                <w:szCs w:val="22"/>
                <w:lang w:val="en-US"/>
              </w:rPr>
            </w:pPr>
            <w:r w:rsidRPr="00C9689C">
              <w:rPr>
                <w:color w:val="000000"/>
                <w:sz w:val="22"/>
                <w:szCs w:val="22"/>
                <w:lang w:val="en-US"/>
              </w:rPr>
              <w:t>6.1 </w:t>
            </w:r>
          </w:p>
        </w:tc>
        <w:tc>
          <w:tcPr>
            <w:tcW w:w="46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8B8EBC" w14:textId="77777777" w:rsidR="00C9689C" w:rsidRPr="00C9689C" w:rsidRDefault="00C9689C" w:rsidP="00200415">
            <w:pPr>
              <w:rPr>
                <w:rFonts w:eastAsia="Calibri"/>
                <w:color w:val="000000"/>
                <w:sz w:val="22"/>
                <w:szCs w:val="22"/>
                <w:lang w:val="en-US"/>
              </w:rPr>
            </w:pPr>
            <w:r w:rsidRPr="00C9689C">
              <w:rPr>
                <w:rFonts w:eastAsia="Calibri"/>
                <w:bCs/>
                <w:color w:val="000000"/>
                <w:sz w:val="22"/>
                <w:szCs w:val="22"/>
                <w:lang w:val="en-US"/>
              </w:rPr>
              <w:t>The product offered shall be designed to be stored and to operate normally under Nepal’s  Power Supply, Climate, Temperature (+5 °C to +45 °C), low and high Humidity conditions.</w:t>
            </w:r>
          </w:p>
        </w:tc>
      </w:tr>
      <w:tr w:rsidR="00C9689C" w:rsidRPr="00C9689C" w14:paraId="1020BCC4" w14:textId="77777777" w:rsidTr="00C9689C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12B51" w14:textId="77777777" w:rsidR="00C9689C" w:rsidRPr="00C9689C" w:rsidRDefault="00C9689C" w:rsidP="00200415">
            <w:pPr>
              <w:rPr>
                <w:color w:val="000000"/>
                <w:sz w:val="22"/>
                <w:szCs w:val="22"/>
                <w:lang w:val="en-US"/>
              </w:rPr>
            </w:pPr>
            <w:r w:rsidRPr="00C9689C">
              <w:rPr>
                <w:color w:val="000000"/>
                <w:sz w:val="22"/>
                <w:szCs w:val="22"/>
                <w:lang w:val="en-US"/>
              </w:rPr>
              <w:lastRenderedPageBreak/>
              <w:t>6.2 </w:t>
            </w:r>
          </w:p>
        </w:tc>
        <w:tc>
          <w:tcPr>
            <w:tcW w:w="46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A79513" w14:textId="77777777" w:rsidR="00C9689C" w:rsidRPr="00C9689C" w:rsidRDefault="00C9689C" w:rsidP="00200415">
            <w:pPr>
              <w:rPr>
                <w:rFonts w:eastAsia="Calibri"/>
                <w:color w:val="000000"/>
                <w:sz w:val="22"/>
                <w:szCs w:val="22"/>
                <w:lang w:val="en-US"/>
              </w:rPr>
            </w:pPr>
            <w:r w:rsidRPr="00C9689C">
              <w:rPr>
                <w:rFonts w:eastAsia="Calibri"/>
                <w:color w:val="000000"/>
                <w:sz w:val="22"/>
                <w:szCs w:val="22"/>
                <w:lang w:val="en-US"/>
              </w:rPr>
              <w:t xml:space="preserve">Unit Power supply: 220-240VAC, 50Hz fitted with appropriate plug. The power cable must be minimum 3 </w:t>
            </w:r>
            <w:proofErr w:type="spellStart"/>
            <w:r w:rsidRPr="00C9689C">
              <w:rPr>
                <w:rFonts w:eastAsia="Calibri"/>
                <w:color w:val="000000"/>
                <w:sz w:val="22"/>
                <w:szCs w:val="22"/>
                <w:lang w:val="en-US"/>
              </w:rPr>
              <w:t>metres</w:t>
            </w:r>
            <w:proofErr w:type="spellEnd"/>
            <w:r w:rsidRPr="00C9689C">
              <w:rPr>
                <w:rFonts w:eastAsia="Calibri"/>
                <w:color w:val="000000"/>
                <w:sz w:val="22"/>
                <w:szCs w:val="22"/>
                <w:lang w:val="en-US"/>
              </w:rPr>
              <w:t xml:space="preserve"> long.</w:t>
            </w:r>
          </w:p>
          <w:p w14:paraId="400EBACA" w14:textId="77777777" w:rsidR="00C9689C" w:rsidRPr="00C9689C" w:rsidRDefault="00C9689C" w:rsidP="00200415">
            <w:pPr>
              <w:rPr>
                <w:rFonts w:eastAsia="Calibri"/>
                <w:color w:val="000000"/>
                <w:sz w:val="22"/>
                <w:szCs w:val="22"/>
                <w:lang w:val="en-US"/>
              </w:rPr>
            </w:pPr>
            <w:r w:rsidRPr="00C9689C">
              <w:rPr>
                <w:rFonts w:eastAsia="Calibri"/>
                <w:color w:val="000000"/>
                <w:sz w:val="22"/>
                <w:szCs w:val="22"/>
                <w:lang w:val="en-US"/>
              </w:rPr>
              <w:t>Power consumption: Preference will be given to less power consumption.</w:t>
            </w:r>
          </w:p>
        </w:tc>
      </w:tr>
      <w:tr w:rsidR="00C9689C" w:rsidRPr="00C9689C" w14:paraId="0AB47C10" w14:textId="77777777" w:rsidTr="00C9689C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65576" w14:textId="77777777" w:rsidR="00C9689C" w:rsidRPr="00C9689C" w:rsidRDefault="00C9689C" w:rsidP="00200415">
            <w:pPr>
              <w:rPr>
                <w:color w:val="000000"/>
                <w:sz w:val="22"/>
                <w:szCs w:val="22"/>
                <w:lang w:val="en-US"/>
              </w:rPr>
            </w:pPr>
            <w:r w:rsidRPr="00C9689C">
              <w:rPr>
                <w:color w:val="000000"/>
                <w:sz w:val="22"/>
                <w:szCs w:val="22"/>
                <w:lang w:val="en-US"/>
              </w:rPr>
              <w:t>6.3 </w:t>
            </w:r>
          </w:p>
        </w:tc>
        <w:tc>
          <w:tcPr>
            <w:tcW w:w="46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397ACA" w14:textId="77777777" w:rsidR="00C9689C" w:rsidRPr="00C9689C" w:rsidRDefault="00C9689C" w:rsidP="00200415">
            <w:pPr>
              <w:rPr>
                <w:rFonts w:eastAsia="Calibri"/>
                <w:b/>
                <w:color w:val="000000"/>
                <w:sz w:val="22"/>
                <w:szCs w:val="22"/>
                <w:lang w:val="en-US"/>
              </w:rPr>
            </w:pPr>
            <w:r w:rsidRPr="00C9689C">
              <w:rPr>
                <w:rFonts w:eastAsia="Calibri"/>
                <w:b/>
                <w:color w:val="000000"/>
                <w:sz w:val="22"/>
                <w:szCs w:val="22"/>
                <w:lang w:val="en-US"/>
              </w:rPr>
              <w:t xml:space="preserve">Voltage </w:t>
            </w:r>
            <w:proofErr w:type="spellStart"/>
            <w:r w:rsidRPr="00C9689C">
              <w:rPr>
                <w:rFonts w:eastAsia="Calibri"/>
                <w:b/>
                <w:color w:val="000000"/>
                <w:sz w:val="22"/>
                <w:szCs w:val="22"/>
                <w:lang w:val="en-US"/>
              </w:rPr>
              <w:t>Stabiliser</w:t>
            </w:r>
            <w:proofErr w:type="spellEnd"/>
            <w:r w:rsidRPr="00C9689C">
              <w:rPr>
                <w:rFonts w:eastAsia="Calibri"/>
                <w:b/>
                <w:color w:val="000000"/>
                <w:sz w:val="22"/>
                <w:szCs w:val="22"/>
                <w:lang w:val="en-US"/>
              </w:rPr>
              <w:t xml:space="preserve">: </w:t>
            </w:r>
          </w:p>
          <w:p w14:paraId="6B2878F0" w14:textId="77777777" w:rsidR="00C9689C" w:rsidRPr="00C9689C" w:rsidRDefault="00C9689C" w:rsidP="00200415">
            <w:pPr>
              <w:rPr>
                <w:rFonts w:eastAsia="Calibri"/>
                <w:color w:val="000000"/>
                <w:sz w:val="22"/>
                <w:szCs w:val="22"/>
                <w:lang w:val="en-US"/>
              </w:rPr>
            </w:pPr>
            <w:r w:rsidRPr="00C9689C">
              <w:rPr>
                <w:rFonts w:eastAsia="Calibri"/>
                <w:color w:val="000000"/>
                <w:sz w:val="22"/>
                <w:szCs w:val="22"/>
                <w:lang w:val="en-US"/>
              </w:rPr>
              <w:t xml:space="preserve">Voltage </w:t>
            </w:r>
            <w:proofErr w:type="spellStart"/>
            <w:r w:rsidRPr="00C9689C">
              <w:rPr>
                <w:rFonts w:eastAsia="Calibri"/>
                <w:color w:val="000000"/>
                <w:sz w:val="22"/>
                <w:szCs w:val="22"/>
                <w:lang w:val="en-US"/>
              </w:rPr>
              <w:t>stabiliser</w:t>
            </w:r>
            <w:proofErr w:type="spellEnd"/>
            <w:r w:rsidRPr="00C9689C">
              <w:rPr>
                <w:rFonts w:eastAsia="Calibri"/>
                <w:color w:val="000000"/>
                <w:sz w:val="22"/>
                <w:szCs w:val="22"/>
                <w:lang w:val="en-US"/>
              </w:rPr>
              <w:t xml:space="preserve"> unit to fit the refrigerator shall be included. Stabilizer to have the capacity of minimum 0.75 KVA, normally operating input voltage of 110-270V.   </w:t>
            </w:r>
          </w:p>
        </w:tc>
      </w:tr>
      <w:tr w:rsidR="00C9689C" w:rsidRPr="00C9689C" w14:paraId="1683BE22" w14:textId="77777777" w:rsidTr="00C9689C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082271" w14:textId="77777777" w:rsidR="00C9689C" w:rsidRPr="00C9689C" w:rsidRDefault="00C9689C" w:rsidP="00200415">
            <w:pPr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C9689C">
              <w:rPr>
                <w:b/>
                <w:bCs/>
                <w:color w:val="000000"/>
                <w:sz w:val="22"/>
                <w:szCs w:val="22"/>
                <w:lang w:val="en-US"/>
              </w:rPr>
              <w:t>7</w:t>
            </w:r>
          </w:p>
        </w:tc>
        <w:tc>
          <w:tcPr>
            <w:tcW w:w="46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1E1E78" w14:textId="77777777" w:rsidR="00C9689C" w:rsidRPr="00C9689C" w:rsidRDefault="00C9689C" w:rsidP="00200415">
            <w:pPr>
              <w:rPr>
                <w:rFonts w:eastAsia="Calibri"/>
                <w:b/>
                <w:color w:val="000000"/>
                <w:sz w:val="22"/>
                <w:szCs w:val="22"/>
                <w:lang w:val="en-US"/>
              </w:rPr>
            </w:pPr>
            <w:r w:rsidRPr="00C9689C">
              <w:rPr>
                <w:b/>
                <w:bCs/>
                <w:color w:val="000000"/>
                <w:sz w:val="22"/>
                <w:szCs w:val="22"/>
                <w:lang w:val="en-US"/>
              </w:rPr>
              <w:t>Standards and Safety Requirements</w:t>
            </w:r>
          </w:p>
        </w:tc>
      </w:tr>
      <w:tr w:rsidR="00C9689C" w:rsidRPr="00C9689C" w14:paraId="5866E411" w14:textId="77777777" w:rsidTr="00C9689C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1DE57" w14:textId="77777777" w:rsidR="00C9689C" w:rsidRPr="00C9689C" w:rsidRDefault="00C9689C" w:rsidP="00200415">
            <w:pPr>
              <w:rPr>
                <w:color w:val="000000"/>
                <w:sz w:val="22"/>
                <w:szCs w:val="22"/>
                <w:lang w:val="en-US"/>
              </w:rPr>
            </w:pPr>
            <w:r w:rsidRPr="00C9689C">
              <w:rPr>
                <w:color w:val="000000"/>
                <w:sz w:val="22"/>
                <w:szCs w:val="22"/>
                <w:lang w:val="en-US"/>
              </w:rPr>
              <w:t>7.1</w:t>
            </w:r>
          </w:p>
        </w:tc>
        <w:tc>
          <w:tcPr>
            <w:tcW w:w="46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B8E17" w14:textId="77777777" w:rsidR="00C9689C" w:rsidRPr="00C9689C" w:rsidRDefault="00C9689C" w:rsidP="00200415">
            <w:pPr>
              <w:rPr>
                <w:rFonts w:eastAsia="Calibri"/>
                <w:color w:val="000000"/>
                <w:sz w:val="22"/>
                <w:szCs w:val="22"/>
                <w:lang w:val="en-US"/>
              </w:rPr>
            </w:pPr>
            <w:r w:rsidRPr="00C9689C">
              <w:rPr>
                <w:rFonts w:eastAsia="Calibri"/>
                <w:color w:val="000000"/>
                <w:sz w:val="22"/>
                <w:szCs w:val="22"/>
                <w:lang w:val="en-US"/>
              </w:rPr>
              <w:t xml:space="preserve">Shall meet WHO/UNICEF Standard E3/RF.3.for Ice Lined Refrigerators or shall be WHO PQS certified product.  </w:t>
            </w:r>
          </w:p>
        </w:tc>
      </w:tr>
      <w:tr w:rsidR="00C9689C" w:rsidRPr="00C9689C" w14:paraId="0A908BCD" w14:textId="77777777" w:rsidTr="00C9689C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84699" w14:textId="77777777" w:rsidR="00C9689C" w:rsidRPr="00C9689C" w:rsidRDefault="00C9689C" w:rsidP="00200415">
            <w:pPr>
              <w:rPr>
                <w:rFonts w:eastAsia="Calibri"/>
                <w:b/>
                <w:bCs/>
                <w:iCs/>
                <w:color w:val="000000"/>
                <w:sz w:val="22"/>
                <w:szCs w:val="22"/>
                <w:lang w:val="en-US"/>
              </w:rPr>
            </w:pPr>
            <w:r w:rsidRPr="00C9689C">
              <w:rPr>
                <w:rFonts w:eastAsia="Calibri"/>
                <w:b/>
                <w:bCs/>
                <w:iCs/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46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96766" w14:textId="77777777" w:rsidR="00C9689C" w:rsidRPr="00C9689C" w:rsidRDefault="00C9689C" w:rsidP="00200415">
            <w:pPr>
              <w:rPr>
                <w:rFonts w:eastAsia="Calibri"/>
                <w:b/>
                <w:color w:val="000000"/>
                <w:sz w:val="22"/>
                <w:szCs w:val="22"/>
                <w:lang w:val="en-US"/>
              </w:rPr>
            </w:pPr>
            <w:r w:rsidRPr="00C9689C">
              <w:rPr>
                <w:rFonts w:eastAsia="Calibri"/>
                <w:b/>
                <w:color w:val="000000"/>
                <w:sz w:val="22"/>
                <w:szCs w:val="22"/>
                <w:lang w:val="en-US"/>
              </w:rPr>
              <w:t>User Training</w:t>
            </w:r>
          </w:p>
        </w:tc>
      </w:tr>
      <w:tr w:rsidR="00C9689C" w:rsidRPr="00C9689C" w14:paraId="4D412365" w14:textId="77777777" w:rsidTr="00C9689C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4FDF7B" w14:textId="77777777" w:rsidR="00C9689C" w:rsidRPr="00C9689C" w:rsidRDefault="00C9689C" w:rsidP="00200415">
            <w:pPr>
              <w:rPr>
                <w:color w:val="000000"/>
                <w:sz w:val="22"/>
                <w:szCs w:val="22"/>
                <w:lang w:val="en-US"/>
              </w:rPr>
            </w:pPr>
            <w:r w:rsidRPr="00C9689C">
              <w:rPr>
                <w:color w:val="000000"/>
                <w:sz w:val="22"/>
                <w:szCs w:val="22"/>
                <w:lang w:val="en-US"/>
              </w:rPr>
              <w:t>8.1</w:t>
            </w:r>
          </w:p>
        </w:tc>
        <w:tc>
          <w:tcPr>
            <w:tcW w:w="46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3D71BD" w14:textId="77777777" w:rsidR="00C9689C" w:rsidRPr="00C9689C" w:rsidRDefault="00C9689C" w:rsidP="00200415">
            <w:pPr>
              <w:rPr>
                <w:rFonts w:cs="Mangal"/>
                <w:bCs/>
                <w:color w:val="000000"/>
                <w:sz w:val="22"/>
                <w:szCs w:val="22"/>
                <w:lang w:val="en-US"/>
              </w:rPr>
            </w:pPr>
            <w:r w:rsidRPr="00C9689C">
              <w:rPr>
                <w:rFonts w:cs="Mangal"/>
                <w:bCs/>
                <w:color w:val="000000"/>
                <w:sz w:val="22"/>
                <w:szCs w:val="22"/>
                <w:lang w:val="en-US"/>
              </w:rPr>
              <w:t>Must provide user training (including how to use and maintain the equipment).</w:t>
            </w:r>
          </w:p>
        </w:tc>
      </w:tr>
      <w:tr w:rsidR="00C9689C" w:rsidRPr="00C9689C" w14:paraId="64EEEF48" w14:textId="77777777" w:rsidTr="00C9689C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F7BB52" w14:textId="77777777" w:rsidR="00C9689C" w:rsidRPr="00C9689C" w:rsidRDefault="00C9689C" w:rsidP="00200415">
            <w:pPr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C9689C">
              <w:rPr>
                <w:b/>
                <w:bCs/>
                <w:color w:val="000000"/>
                <w:sz w:val="22"/>
                <w:szCs w:val="22"/>
                <w:lang w:val="en-US"/>
              </w:rPr>
              <w:t>9</w:t>
            </w:r>
          </w:p>
        </w:tc>
        <w:tc>
          <w:tcPr>
            <w:tcW w:w="46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DA2CA0" w14:textId="77777777" w:rsidR="00C9689C" w:rsidRPr="00C9689C" w:rsidRDefault="00C9689C" w:rsidP="00200415">
            <w:pPr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C9689C">
              <w:rPr>
                <w:b/>
                <w:bCs/>
                <w:color w:val="000000"/>
                <w:sz w:val="22"/>
                <w:szCs w:val="22"/>
                <w:lang w:val="en-US"/>
              </w:rPr>
              <w:t>Warranty</w:t>
            </w:r>
          </w:p>
        </w:tc>
      </w:tr>
      <w:tr w:rsidR="00C9689C" w:rsidRPr="00C9689C" w14:paraId="2EC6A213" w14:textId="77777777" w:rsidTr="00C9689C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5E926B" w14:textId="77777777" w:rsidR="00C9689C" w:rsidRPr="00C9689C" w:rsidRDefault="00C9689C" w:rsidP="00200415">
            <w:pPr>
              <w:rPr>
                <w:color w:val="000000"/>
                <w:sz w:val="22"/>
                <w:szCs w:val="22"/>
                <w:lang w:val="en-US"/>
              </w:rPr>
            </w:pPr>
            <w:r w:rsidRPr="00C9689C">
              <w:rPr>
                <w:color w:val="000000"/>
                <w:sz w:val="22"/>
                <w:szCs w:val="22"/>
                <w:lang w:val="en-US"/>
              </w:rPr>
              <w:t>9.1</w:t>
            </w:r>
          </w:p>
        </w:tc>
        <w:tc>
          <w:tcPr>
            <w:tcW w:w="46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23F6F9" w14:textId="77777777" w:rsidR="00C9689C" w:rsidRPr="00C9689C" w:rsidRDefault="00C9689C" w:rsidP="00200415">
            <w:pPr>
              <w:rPr>
                <w:rFonts w:eastAsia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9689C">
              <w:rPr>
                <w:rFonts w:eastAsia="Calibri"/>
                <w:color w:val="000000"/>
                <w:sz w:val="22"/>
                <w:szCs w:val="22"/>
                <w:lang w:val="en-US"/>
              </w:rPr>
              <w:t xml:space="preserve">Comprehensive warranty for 2 years after acceptance. </w:t>
            </w:r>
          </w:p>
        </w:tc>
      </w:tr>
      <w:tr w:rsidR="00C9689C" w:rsidRPr="00C9689C" w14:paraId="1DFF74BB" w14:textId="77777777" w:rsidTr="00C9689C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4470DF" w14:textId="77777777" w:rsidR="00C9689C" w:rsidRPr="00C9689C" w:rsidRDefault="00C9689C" w:rsidP="00200415">
            <w:pPr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C9689C">
              <w:rPr>
                <w:b/>
                <w:bCs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46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AAD6CD" w14:textId="77777777" w:rsidR="00C9689C" w:rsidRPr="00C9689C" w:rsidRDefault="00C9689C" w:rsidP="00200415">
            <w:pPr>
              <w:rPr>
                <w:rFonts w:eastAsia="Calibri"/>
                <w:b/>
                <w:color w:val="000000"/>
                <w:sz w:val="22"/>
                <w:szCs w:val="22"/>
                <w:lang w:val="en-US" w:bidi="sa-IN"/>
              </w:rPr>
            </w:pPr>
            <w:r w:rsidRPr="00C9689C">
              <w:rPr>
                <w:rFonts w:eastAsia="Calibri"/>
                <w:b/>
                <w:color w:val="000000"/>
                <w:sz w:val="22"/>
                <w:szCs w:val="22"/>
                <w:lang w:val="en-US" w:bidi="sa-IN"/>
              </w:rPr>
              <w:t>Maintenance Service During Warranty Period</w:t>
            </w:r>
          </w:p>
        </w:tc>
      </w:tr>
      <w:tr w:rsidR="00C9689C" w:rsidRPr="00C9689C" w14:paraId="05FEF99A" w14:textId="77777777" w:rsidTr="00C9689C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DDFF4" w14:textId="77777777" w:rsidR="00C9689C" w:rsidRPr="00C9689C" w:rsidRDefault="00C9689C" w:rsidP="00200415">
            <w:pPr>
              <w:rPr>
                <w:color w:val="000000"/>
                <w:sz w:val="22"/>
                <w:szCs w:val="22"/>
                <w:lang w:val="en-US"/>
              </w:rPr>
            </w:pPr>
            <w:r w:rsidRPr="00C9689C">
              <w:rPr>
                <w:color w:val="000000"/>
                <w:sz w:val="22"/>
                <w:szCs w:val="22"/>
                <w:lang w:val="en-US"/>
              </w:rPr>
              <w:t>10.1</w:t>
            </w:r>
          </w:p>
        </w:tc>
        <w:tc>
          <w:tcPr>
            <w:tcW w:w="46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F5926C" w14:textId="77777777" w:rsidR="00C9689C" w:rsidRPr="00C9689C" w:rsidRDefault="00C9689C" w:rsidP="00200415">
            <w:pPr>
              <w:rPr>
                <w:rFonts w:eastAsia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9689C">
              <w:rPr>
                <w:rFonts w:eastAsia="Calibri"/>
                <w:color w:val="000000"/>
                <w:sz w:val="22"/>
                <w:szCs w:val="22"/>
                <w:lang w:val="en-US" w:bidi="sa-IN"/>
              </w:rPr>
              <w:t>During the warranty period supplier must ensure corrective/breakdown maintenance whenever required.</w:t>
            </w:r>
          </w:p>
        </w:tc>
      </w:tr>
      <w:tr w:rsidR="00C9689C" w:rsidRPr="00C9689C" w14:paraId="765DEE07" w14:textId="77777777" w:rsidTr="00C9689C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BA3D8C" w14:textId="77777777" w:rsidR="00C9689C" w:rsidRPr="00C9689C" w:rsidRDefault="00C9689C" w:rsidP="00200415">
            <w:pPr>
              <w:rPr>
                <w:rFonts w:eastAsia="Calibri"/>
                <w:b/>
                <w:color w:val="000000"/>
                <w:sz w:val="22"/>
                <w:szCs w:val="22"/>
                <w:lang w:val="en-US"/>
              </w:rPr>
            </w:pPr>
            <w:r w:rsidRPr="00C9689C">
              <w:rPr>
                <w:b/>
                <w:bCs/>
                <w:color w:val="000000"/>
                <w:sz w:val="22"/>
                <w:szCs w:val="22"/>
                <w:lang w:val="en-US"/>
              </w:rPr>
              <w:t>11</w:t>
            </w:r>
          </w:p>
        </w:tc>
        <w:tc>
          <w:tcPr>
            <w:tcW w:w="46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D7EAF8" w14:textId="77777777" w:rsidR="00C9689C" w:rsidRPr="00C9689C" w:rsidRDefault="00C9689C" w:rsidP="00200415">
            <w:pPr>
              <w:rPr>
                <w:rFonts w:eastAsia="Calibri"/>
                <w:b/>
                <w:color w:val="000000"/>
                <w:sz w:val="22"/>
                <w:szCs w:val="22"/>
                <w:lang w:val="en-US"/>
              </w:rPr>
            </w:pPr>
            <w:r w:rsidRPr="00C9689C">
              <w:rPr>
                <w:b/>
                <w:bCs/>
                <w:color w:val="000000"/>
                <w:sz w:val="22"/>
                <w:szCs w:val="22"/>
                <w:lang w:val="en-US"/>
              </w:rPr>
              <w:t>Documentation</w:t>
            </w:r>
          </w:p>
        </w:tc>
      </w:tr>
      <w:tr w:rsidR="00C9689C" w:rsidRPr="00C9689C" w14:paraId="1848AC8B" w14:textId="77777777" w:rsidTr="00C9689C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817CC1" w14:textId="77777777" w:rsidR="00C9689C" w:rsidRPr="00C9689C" w:rsidRDefault="00C9689C" w:rsidP="00200415">
            <w:pPr>
              <w:rPr>
                <w:color w:val="000000"/>
                <w:sz w:val="22"/>
                <w:szCs w:val="22"/>
                <w:lang w:val="en-US"/>
              </w:rPr>
            </w:pPr>
            <w:r w:rsidRPr="00C9689C">
              <w:rPr>
                <w:color w:val="000000"/>
                <w:sz w:val="22"/>
                <w:szCs w:val="22"/>
                <w:lang w:val="en-US"/>
              </w:rPr>
              <w:t>11.1</w:t>
            </w:r>
          </w:p>
        </w:tc>
        <w:tc>
          <w:tcPr>
            <w:tcW w:w="46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9BC104" w14:textId="77777777" w:rsidR="00C9689C" w:rsidRPr="00C9689C" w:rsidRDefault="00C9689C" w:rsidP="00200415">
            <w:pPr>
              <w:rPr>
                <w:rFonts w:eastAsia="Calibri"/>
                <w:color w:val="000000"/>
                <w:sz w:val="22"/>
                <w:szCs w:val="22"/>
                <w:lang w:val="en-US"/>
              </w:rPr>
            </w:pPr>
            <w:r w:rsidRPr="00C9689C">
              <w:rPr>
                <w:rFonts w:eastAsia="Calibri"/>
                <w:color w:val="000000"/>
                <w:sz w:val="22"/>
                <w:szCs w:val="22"/>
                <w:lang w:val="en-US"/>
              </w:rPr>
              <w:t>User (Operating) manual in English.</w:t>
            </w:r>
          </w:p>
        </w:tc>
      </w:tr>
      <w:tr w:rsidR="00C9689C" w:rsidRPr="00C9689C" w14:paraId="4D85C182" w14:textId="77777777" w:rsidTr="00C9689C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00E2A" w14:textId="77777777" w:rsidR="00C9689C" w:rsidRPr="00C9689C" w:rsidRDefault="00C9689C" w:rsidP="00200415">
            <w:pPr>
              <w:rPr>
                <w:color w:val="000000"/>
                <w:sz w:val="22"/>
                <w:szCs w:val="22"/>
                <w:lang w:val="en-US"/>
              </w:rPr>
            </w:pPr>
            <w:r w:rsidRPr="00C9689C">
              <w:rPr>
                <w:color w:val="000000"/>
                <w:sz w:val="22"/>
                <w:szCs w:val="22"/>
                <w:lang w:val="en-US"/>
              </w:rPr>
              <w:t>11.2</w:t>
            </w:r>
          </w:p>
        </w:tc>
        <w:tc>
          <w:tcPr>
            <w:tcW w:w="46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C2789" w14:textId="77777777" w:rsidR="00C9689C" w:rsidRPr="00C9689C" w:rsidRDefault="00C9689C" w:rsidP="00200415">
            <w:pPr>
              <w:rPr>
                <w:rFonts w:eastAsia="Calibri"/>
                <w:color w:val="000000"/>
                <w:sz w:val="22"/>
                <w:szCs w:val="22"/>
                <w:lang w:val="en-US"/>
              </w:rPr>
            </w:pPr>
            <w:r w:rsidRPr="00C9689C">
              <w:rPr>
                <w:rFonts w:eastAsia="Calibri"/>
                <w:color w:val="000000"/>
                <w:sz w:val="22"/>
                <w:szCs w:val="22"/>
                <w:lang w:val="en-US"/>
              </w:rPr>
              <w:t>Service (Technical / Maintenance) manual in English.</w:t>
            </w:r>
          </w:p>
        </w:tc>
      </w:tr>
    </w:tbl>
    <w:p w14:paraId="1F5D731E" w14:textId="77777777" w:rsidR="00C9689C" w:rsidRDefault="00C9689C"/>
    <w:sectPr w:rsidR="00C968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053AA"/>
    <w:multiLevelType w:val="hybridMultilevel"/>
    <w:tmpl w:val="CFA441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1CC3913"/>
    <w:multiLevelType w:val="hybridMultilevel"/>
    <w:tmpl w:val="BF9C62B8"/>
    <w:lvl w:ilvl="0" w:tplc="867CEC70">
      <w:start w:val="1"/>
      <w:numFmt w:val="decimal"/>
      <w:lvlText w:val="2.%1"/>
      <w:lvlJc w:val="left"/>
      <w:pPr>
        <w:tabs>
          <w:tab w:val="num" w:pos="1440"/>
        </w:tabs>
        <w:ind w:left="1440" w:hanging="1440"/>
      </w:pPr>
      <w:rPr>
        <w:b w:val="0"/>
        <w:i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75C2839"/>
    <w:multiLevelType w:val="hybridMultilevel"/>
    <w:tmpl w:val="978E9F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A605560"/>
    <w:multiLevelType w:val="hybridMultilevel"/>
    <w:tmpl w:val="085276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5792670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2399336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6488368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8218548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689C"/>
    <w:rsid w:val="004F7361"/>
    <w:rsid w:val="00B26CA5"/>
    <w:rsid w:val="00B832CC"/>
    <w:rsid w:val="00C9689C"/>
    <w:rsid w:val="00FB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F273B0"/>
  <w15:chartTrackingRefBased/>
  <w15:docId w15:val="{1997B36A-04F4-46B9-B14C-3B20A4987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689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s-ES_trad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9689C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477</Words>
  <Characters>2724</Characters>
  <Application>Microsoft Office Word</Application>
  <DocSecurity>0</DocSecurity>
  <Lines>22</Lines>
  <Paragraphs>6</Paragraphs>
  <ScaleCrop>false</ScaleCrop>
  <Company/>
  <LinksUpToDate>false</LinksUpToDate>
  <CharactersWithSpaces>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 Kaji Bhomi</dc:creator>
  <cp:keywords/>
  <dc:description/>
  <cp:lastModifiedBy>Windows User</cp:lastModifiedBy>
  <cp:revision>4</cp:revision>
  <dcterms:created xsi:type="dcterms:W3CDTF">2019-07-09T08:09:00Z</dcterms:created>
  <dcterms:modified xsi:type="dcterms:W3CDTF">2023-04-20T09:37:00Z</dcterms:modified>
</cp:coreProperties>
</file>